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24" w:rsidRDefault="00342AF7" w:rsidP="00D57F0C">
      <w:pPr>
        <w:rPr>
          <w:sz w:val="28"/>
          <w:szCs w:val="28"/>
          <w:u w:color="FFFFFF"/>
        </w:rPr>
      </w:pPr>
      <w:r>
        <w:t xml:space="preserve">                                                        </w:t>
      </w:r>
      <w:r>
        <w:rPr>
          <w:b/>
          <w:bCs/>
          <w:caps/>
          <w:sz w:val="28"/>
          <w:szCs w:val="28"/>
        </w:rPr>
        <w:t xml:space="preserve"> </w:t>
      </w:r>
    </w:p>
    <w:p w:rsidR="00C82994" w:rsidRDefault="00C82994" w:rsidP="000F2124">
      <w:pPr>
        <w:jc w:val="right"/>
        <w:rPr>
          <w:rFonts w:eastAsia="Calibri"/>
        </w:rPr>
      </w:pPr>
    </w:p>
    <w:p w:rsidR="000F2124" w:rsidRPr="00401B43" w:rsidRDefault="000F2124" w:rsidP="000F2124">
      <w:pPr>
        <w:jc w:val="right"/>
        <w:rPr>
          <w:rFonts w:eastAsia="Calibri"/>
        </w:rPr>
      </w:pPr>
      <w:r w:rsidRPr="00401B43">
        <w:rPr>
          <w:rFonts w:eastAsia="Calibri"/>
        </w:rPr>
        <w:t>Приложение 1</w:t>
      </w:r>
    </w:p>
    <w:p w:rsidR="000F2124" w:rsidRDefault="000F2124" w:rsidP="000F2124">
      <w:pPr>
        <w:keepNext/>
        <w:jc w:val="right"/>
        <w:outlineLvl w:val="0"/>
        <w:rPr>
          <w:bCs/>
          <w:kern w:val="32"/>
        </w:rPr>
      </w:pPr>
      <w:r>
        <w:rPr>
          <w:bCs/>
          <w:kern w:val="32"/>
        </w:rPr>
        <w:t>к поряд</w:t>
      </w:r>
      <w:r w:rsidRPr="00702085">
        <w:rPr>
          <w:bCs/>
          <w:kern w:val="32"/>
        </w:rPr>
        <w:t>к</w:t>
      </w:r>
      <w:r>
        <w:rPr>
          <w:bCs/>
          <w:kern w:val="32"/>
        </w:rPr>
        <w:t xml:space="preserve">у </w:t>
      </w:r>
      <w:r w:rsidRPr="00702085">
        <w:rPr>
          <w:bCs/>
          <w:kern w:val="32"/>
        </w:rPr>
        <w:t xml:space="preserve">организации и проведения общественных </w:t>
      </w:r>
    </w:p>
    <w:p w:rsidR="000F2124" w:rsidRDefault="000F2124" w:rsidP="000F2124">
      <w:pPr>
        <w:keepNext/>
        <w:jc w:val="right"/>
        <w:outlineLvl w:val="0"/>
        <w:rPr>
          <w:bCs/>
          <w:kern w:val="32"/>
        </w:rPr>
      </w:pPr>
      <w:r w:rsidRPr="00702085">
        <w:rPr>
          <w:bCs/>
          <w:kern w:val="32"/>
        </w:rPr>
        <w:t>обсуждений или публичных слушаний по вопросам</w:t>
      </w:r>
    </w:p>
    <w:p w:rsidR="000F2124" w:rsidRDefault="000F2124" w:rsidP="000F2124">
      <w:pPr>
        <w:keepNext/>
        <w:jc w:val="right"/>
        <w:outlineLvl w:val="0"/>
        <w:rPr>
          <w:bCs/>
          <w:kern w:val="32"/>
        </w:rPr>
      </w:pPr>
      <w:r w:rsidRPr="00702085">
        <w:rPr>
          <w:bCs/>
          <w:kern w:val="32"/>
        </w:rPr>
        <w:t xml:space="preserve"> градостроительной деятельности на территории </w:t>
      </w:r>
    </w:p>
    <w:p w:rsidR="000F2124" w:rsidRPr="00702085" w:rsidRDefault="000F2124" w:rsidP="000F2124">
      <w:pPr>
        <w:keepNext/>
        <w:jc w:val="right"/>
        <w:outlineLvl w:val="0"/>
      </w:pPr>
      <w:r w:rsidRPr="00D57F0C">
        <w:rPr>
          <w:bCs/>
          <w:kern w:val="32"/>
        </w:rPr>
        <w:t xml:space="preserve">городского округа </w:t>
      </w:r>
      <w:r w:rsidR="00D57F0C" w:rsidRPr="00D57F0C">
        <w:rPr>
          <w:bCs/>
          <w:kern w:val="32"/>
        </w:rPr>
        <w:t>Похвистнево</w:t>
      </w:r>
      <w:r w:rsidR="00D57F0C">
        <w:rPr>
          <w:bCs/>
          <w:i/>
          <w:kern w:val="32"/>
        </w:rPr>
        <w:t xml:space="preserve"> </w:t>
      </w:r>
      <w:r w:rsidRPr="00702085">
        <w:rPr>
          <w:bCs/>
          <w:kern w:val="32"/>
        </w:rPr>
        <w:t>Самарской области</w:t>
      </w:r>
    </w:p>
    <w:p w:rsidR="000F2124" w:rsidRDefault="000F2124" w:rsidP="000F2124">
      <w:pPr>
        <w:jc w:val="center"/>
        <w:rPr>
          <w:sz w:val="28"/>
          <w:szCs w:val="28"/>
        </w:rPr>
      </w:pPr>
    </w:p>
    <w:p w:rsidR="000F2124" w:rsidRPr="00DF7A79" w:rsidRDefault="000F2124" w:rsidP="000F2124">
      <w:pPr>
        <w:jc w:val="center"/>
        <w:rPr>
          <w:sz w:val="28"/>
          <w:szCs w:val="28"/>
        </w:rPr>
      </w:pPr>
      <w:r w:rsidRPr="00DF7A79">
        <w:rPr>
          <w:sz w:val="28"/>
          <w:szCs w:val="28"/>
        </w:rPr>
        <w:t>ФОРМА ОПОВЕЩЕНИЯ</w:t>
      </w:r>
    </w:p>
    <w:p w:rsidR="000F2124" w:rsidRPr="00DF7A79" w:rsidRDefault="000F2124" w:rsidP="000F2124">
      <w:pPr>
        <w:jc w:val="center"/>
        <w:rPr>
          <w:sz w:val="28"/>
          <w:szCs w:val="28"/>
        </w:rPr>
      </w:pPr>
      <w:r w:rsidRPr="00DF7A79">
        <w:rPr>
          <w:sz w:val="28"/>
          <w:szCs w:val="28"/>
        </w:rPr>
        <w:t xml:space="preserve">о проведении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>публичных слушаний</w:t>
      </w:r>
    </w:p>
    <w:p w:rsidR="000F2124" w:rsidRPr="00DF7A79" w:rsidRDefault="000F2124" w:rsidP="000F2124">
      <w:pPr>
        <w:jc w:val="both"/>
        <w:rPr>
          <w:sz w:val="28"/>
          <w:szCs w:val="28"/>
        </w:rPr>
      </w:pPr>
      <w:r w:rsidRPr="00DF7A79">
        <w:rPr>
          <w:sz w:val="28"/>
          <w:szCs w:val="28"/>
        </w:rPr>
        <w:t>Дата: ________________</w:t>
      </w:r>
    </w:p>
    <w:p w:rsidR="000F2124" w:rsidRDefault="000F2124" w:rsidP="000F2124">
      <w:pPr>
        <w:jc w:val="both"/>
        <w:rPr>
          <w:sz w:val="28"/>
          <w:szCs w:val="28"/>
        </w:rPr>
      </w:pPr>
      <w:r w:rsidRPr="00DF7A79">
        <w:rPr>
          <w:sz w:val="28"/>
          <w:szCs w:val="28"/>
        </w:rPr>
        <w:t>1.</w:t>
      </w:r>
      <w:r>
        <w:rPr>
          <w:sz w:val="28"/>
          <w:szCs w:val="28"/>
        </w:rPr>
        <w:t>____________________________________________________________________</w:t>
      </w:r>
    </w:p>
    <w:p w:rsidR="000F2124" w:rsidRPr="00401B43" w:rsidRDefault="000F2124" w:rsidP="000F2124">
      <w:pPr>
        <w:jc w:val="center"/>
      </w:pPr>
      <w:r w:rsidRPr="00401B43">
        <w:t xml:space="preserve">(организатор </w:t>
      </w:r>
      <w:r w:rsidRPr="00702085">
        <w:t>общественных обсуждений или</w:t>
      </w:r>
      <w:r>
        <w:rPr>
          <w:sz w:val="28"/>
          <w:szCs w:val="28"/>
        </w:rPr>
        <w:t xml:space="preserve"> </w:t>
      </w:r>
      <w:r w:rsidRPr="00401B43">
        <w:t>публичных слушаний)</w:t>
      </w:r>
    </w:p>
    <w:p w:rsidR="000F2124" w:rsidRDefault="000F2124" w:rsidP="000F2124">
      <w:pPr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 извещает о начале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>проведения публичных слушаний по _____________________________________________</w:t>
      </w:r>
    </w:p>
    <w:p w:rsidR="000F2124" w:rsidRPr="00DF7A79" w:rsidRDefault="000F2124" w:rsidP="000F2124">
      <w:pPr>
        <w:jc w:val="both"/>
        <w:rPr>
          <w:sz w:val="28"/>
          <w:szCs w:val="28"/>
        </w:rPr>
      </w:pPr>
    </w:p>
    <w:p w:rsidR="000F2124" w:rsidRDefault="000F2124" w:rsidP="000F2124">
      <w:pPr>
        <w:jc w:val="both"/>
        <w:rPr>
          <w:sz w:val="28"/>
          <w:szCs w:val="28"/>
        </w:rPr>
      </w:pPr>
      <w:r w:rsidRPr="00DF7A79">
        <w:rPr>
          <w:bCs/>
          <w:sz w:val="28"/>
          <w:szCs w:val="28"/>
        </w:rPr>
        <w:t xml:space="preserve">2. Информация о проекте, подлежащем рассмотрению на </w:t>
      </w:r>
      <w:r>
        <w:rPr>
          <w:sz w:val="28"/>
          <w:szCs w:val="28"/>
        </w:rPr>
        <w:t xml:space="preserve">общественных обсуждениях или </w:t>
      </w:r>
      <w:r w:rsidRPr="00DF7A79">
        <w:rPr>
          <w:bCs/>
          <w:sz w:val="28"/>
          <w:szCs w:val="28"/>
        </w:rPr>
        <w:t xml:space="preserve">публичных слушаниях, и перечень информационных материалов к такому </w:t>
      </w:r>
      <w:r>
        <w:rPr>
          <w:bCs/>
          <w:sz w:val="28"/>
          <w:szCs w:val="28"/>
        </w:rPr>
        <w:t>п</w:t>
      </w:r>
      <w:r w:rsidRPr="00DF7A79">
        <w:rPr>
          <w:bCs/>
          <w:sz w:val="28"/>
          <w:szCs w:val="28"/>
        </w:rPr>
        <w:t>роекту:</w:t>
      </w:r>
      <w:r w:rsidRPr="00DF7A79">
        <w:rPr>
          <w:sz w:val="28"/>
          <w:szCs w:val="28"/>
        </w:rPr>
        <w:t>__________________________________________</w:t>
      </w:r>
    </w:p>
    <w:p w:rsidR="000F2124" w:rsidRPr="00DF7A79" w:rsidRDefault="000F2124" w:rsidP="000F2124">
      <w:pPr>
        <w:jc w:val="both"/>
        <w:rPr>
          <w:bCs/>
          <w:sz w:val="28"/>
          <w:szCs w:val="28"/>
        </w:rPr>
      </w:pPr>
    </w:p>
    <w:p w:rsidR="000F2124" w:rsidRDefault="000F2124" w:rsidP="000F2124">
      <w:pPr>
        <w:jc w:val="both"/>
        <w:rPr>
          <w:sz w:val="28"/>
          <w:szCs w:val="28"/>
        </w:rPr>
      </w:pPr>
      <w:r w:rsidRPr="00DF7A79">
        <w:rPr>
          <w:bCs/>
          <w:sz w:val="28"/>
          <w:szCs w:val="28"/>
        </w:rPr>
        <w:t xml:space="preserve">3. Информация о порядке и сроках проведения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bCs/>
          <w:sz w:val="28"/>
          <w:szCs w:val="28"/>
        </w:rPr>
        <w:t xml:space="preserve">публичных слушаний по проекту, подлежащему рассмотрению на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bCs/>
          <w:sz w:val="28"/>
          <w:szCs w:val="28"/>
        </w:rPr>
        <w:t>публичных слушаниях:</w:t>
      </w:r>
      <w:r w:rsidRPr="00DF7A79">
        <w:rPr>
          <w:rStyle w:val="Bodytext2"/>
          <w:color w:val="000000"/>
          <w:sz w:val="28"/>
          <w:szCs w:val="28"/>
        </w:rPr>
        <w:t>______________</w:t>
      </w:r>
      <w:r w:rsidRPr="00DF7A79">
        <w:rPr>
          <w:sz w:val="28"/>
          <w:szCs w:val="28"/>
        </w:rPr>
        <w:t>_____________________________________________</w:t>
      </w:r>
    </w:p>
    <w:p w:rsidR="000F2124" w:rsidRPr="00DF7A79" w:rsidRDefault="000F2124" w:rsidP="000F2124">
      <w:pPr>
        <w:jc w:val="both"/>
        <w:rPr>
          <w:sz w:val="28"/>
          <w:szCs w:val="28"/>
        </w:rPr>
      </w:pPr>
    </w:p>
    <w:p w:rsidR="000F2124" w:rsidRPr="00DF7A79" w:rsidRDefault="000F2124" w:rsidP="000F2124">
      <w:pPr>
        <w:jc w:val="both"/>
        <w:rPr>
          <w:bCs/>
          <w:sz w:val="28"/>
          <w:szCs w:val="28"/>
        </w:rPr>
      </w:pPr>
      <w:r w:rsidRPr="00DF7A79">
        <w:rPr>
          <w:bCs/>
          <w:sz w:val="28"/>
          <w:szCs w:val="28"/>
        </w:rPr>
        <w:t xml:space="preserve">4. Информация о месте, дате открытия экспозиции или экспозиций проекта, подлежащего рассмотрению на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bCs/>
          <w:sz w:val="28"/>
          <w:szCs w:val="28"/>
        </w:rPr>
        <w:t xml:space="preserve">публичных слушаниях, о сроках проведения экспозиции или экспозиций такого проекта, </w:t>
      </w:r>
      <w:r>
        <w:rPr>
          <w:bCs/>
          <w:sz w:val="28"/>
          <w:szCs w:val="28"/>
        </w:rPr>
        <w:br/>
      </w:r>
      <w:r w:rsidRPr="00DF7A79">
        <w:rPr>
          <w:bCs/>
          <w:sz w:val="28"/>
          <w:szCs w:val="28"/>
        </w:rPr>
        <w:t>о днях и часах, в которые возможно посещение указанных экспозиции или экспозиций:</w:t>
      </w:r>
    </w:p>
    <w:p w:rsidR="000F2124" w:rsidRPr="00DF7A79" w:rsidRDefault="000F2124" w:rsidP="000F2124">
      <w:pPr>
        <w:jc w:val="both"/>
        <w:rPr>
          <w:bCs/>
          <w:sz w:val="28"/>
          <w:szCs w:val="28"/>
        </w:rPr>
      </w:pPr>
      <w:r w:rsidRPr="00DF7A79">
        <w:rPr>
          <w:bCs/>
          <w:sz w:val="28"/>
          <w:szCs w:val="28"/>
        </w:rPr>
        <w:t>______________________________________________________________</w:t>
      </w:r>
    </w:p>
    <w:p w:rsidR="000F2124" w:rsidRPr="00DF7A79" w:rsidRDefault="000F2124" w:rsidP="000F2124">
      <w:pPr>
        <w:jc w:val="both"/>
        <w:rPr>
          <w:bCs/>
          <w:sz w:val="28"/>
          <w:szCs w:val="28"/>
        </w:rPr>
      </w:pPr>
      <w:r w:rsidRPr="00DF7A79">
        <w:rPr>
          <w:sz w:val="28"/>
          <w:szCs w:val="28"/>
        </w:rPr>
        <w:t xml:space="preserve">5. </w:t>
      </w:r>
      <w:r w:rsidRPr="00DF7A79">
        <w:rPr>
          <w:bCs/>
          <w:sz w:val="28"/>
          <w:szCs w:val="28"/>
        </w:rPr>
        <w:t xml:space="preserve">Информация о порядке, сроке и форме внесения участниками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bCs/>
          <w:sz w:val="28"/>
          <w:szCs w:val="28"/>
        </w:rPr>
        <w:t xml:space="preserve">публичных слушаний предложений и замечаний, касающихся Проекта, подлежащего рассмотрению на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bCs/>
          <w:sz w:val="28"/>
          <w:szCs w:val="28"/>
        </w:rPr>
        <w:t>публичных слушаниях:</w:t>
      </w:r>
    </w:p>
    <w:p w:rsidR="000F2124" w:rsidRPr="00DF7A79" w:rsidRDefault="000F2124" w:rsidP="000F2124">
      <w:pPr>
        <w:jc w:val="both"/>
        <w:rPr>
          <w:bCs/>
          <w:sz w:val="28"/>
          <w:szCs w:val="28"/>
        </w:rPr>
      </w:pPr>
      <w:r w:rsidRPr="00DF7A79">
        <w:rPr>
          <w:bCs/>
          <w:sz w:val="28"/>
          <w:szCs w:val="28"/>
        </w:rPr>
        <w:t>______________________________________________________________________</w:t>
      </w:r>
    </w:p>
    <w:p w:rsidR="000F2124" w:rsidRPr="00DF7A79" w:rsidRDefault="000F2124" w:rsidP="000F2124">
      <w:pPr>
        <w:jc w:val="both"/>
        <w:rPr>
          <w:sz w:val="28"/>
          <w:szCs w:val="28"/>
        </w:rPr>
      </w:pPr>
    </w:p>
    <w:p w:rsidR="000F2124" w:rsidRPr="00DF7A79" w:rsidRDefault="000F2124" w:rsidP="000F2124">
      <w:pPr>
        <w:jc w:val="both"/>
        <w:rPr>
          <w:sz w:val="28"/>
          <w:szCs w:val="28"/>
        </w:rPr>
      </w:pPr>
      <w:r w:rsidRPr="00DF7A79">
        <w:rPr>
          <w:sz w:val="28"/>
          <w:szCs w:val="28"/>
        </w:rPr>
        <w:t>6.Информация об официальном сайте,</w:t>
      </w:r>
      <w:r>
        <w:rPr>
          <w:sz w:val="28"/>
          <w:szCs w:val="28"/>
        </w:rPr>
        <w:t xml:space="preserve"> (информационной системе),</w:t>
      </w:r>
      <w:r w:rsidRPr="00DF7A79">
        <w:rPr>
          <w:sz w:val="28"/>
          <w:szCs w:val="28"/>
        </w:rPr>
        <w:t xml:space="preserve"> на котором будут размещены проект, подлежащий рассмотрению на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>публичных слушаниях, и информационные материалы к нему, информация о дате, времени и месте проведения собрания или собраний участников публичных слушаний (в случае проведения публичных слушаний):</w:t>
      </w:r>
    </w:p>
    <w:p w:rsidR="000F2124" w:rsidRPr="00DF7A79" w:rsidRDefault="000F2124" w:rsidP="000F2124">
      <w:pPr>
        <w:jc w:val="both"/>
        <w:rPr>
          <w:sz w:val="28"/>
          <w:szCs w:val="28"/>
        </w:rPr>
      </w:pPr>
      <w:r w:rsidRPr="00DF7A79">
        <w:rPr>
          <w:sz w:val="28"/>
          <w:szCs w:val="28"/>
        </w:rPr>
        <w:t>______________________________________________________________________</w:t>
      </w:r>
    </w:p>
    <w:p w:rsidR="000F2124" w:rsidRPr="00DF7A79" w:rsidRDefault="000F2124" w:rsidP="000F2124">
      <w:pPr>
        <w:jc w:val="both"/>
        <w:rPr>
          <w:sz w:val="28"/>
          <w:szCs w:val="28"/>
        </w:rPr>
      </w:pPr>
    </w:p>
    <w:p w:rsidR="000F2124" w:rsidRPr="00DF7A79" w:rsidRDefault="000F2124" w:rsidP="000F2124">
      <w:pPr>
        <w:tabs>
          <w:tab w:val="center" w:pos="4677"/>
          <w:tab w:val="right" w:pos="9355"/>
        </w:tabs>
        <w:ind w:right="360"/>
        <w:jc w:val="both"/>
        <w:rPr>
          <w:sz w:val="28"/>
          <w:szCs w:val="28"/>
        </w:rPr>
      </w:pPr>
      <w:r w:rsidRPr="00DF7A79">
        <w:rPr>
          <w:sz w:val="28"/>
          <w:szCs w:val="28"/>
        </w:rPr>
        <w:t>Подпись руководителя органа,</w:t>
      </w:r>
    </w:p>
    <w:p w:rsidR="000F2124" w:rsidRPr="00DF7A79" w:rsidRDefault="000F2124" w:rsidP="000F2124">
      <w:pPr>
        <w:tabs>
          <w:tab w:val="center" w:pos="4677"/>
          <w:tab w:val="right" w:pos="9355"/>
        </w:tabs>
        <w:ind w:right="360"/>
        <w:jc w:val="both"/>
        <w:rPr>
          <w:sz w:val="28"/>
          <w:szCs w:val="28"/>
        </w:rPr>
      </w:pPr>
      <w:r w:rsidRPr="00DF7A79">
        <w:rPr>
          <w:sz w:val="28"/>
          <w:szCs w:val="28"/>
        </w:rPr>
        <w:t>уполномоченного на ведение публичных слушаний ________________ ФИО</w:t>
      </w:r>
    </w:p>
    <w:p w:rsidR="000F2124" w:rsidRDefault="00D57F0C" w:rsidP="000F2124">
      <w:pPr>
        <w:tabs>
          <w:tab w:val="center" w:pos="4677"/>
          <w:tab w:val="right" w:pos="9355"/>
        </w:tabs>
        <w:ind w:right="360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                                                            </w:t>
      </w:r>
      <w:r w:rsidR="000F2124" w:rsidRPr="00DF7A79">
        <w:rPr>
          <w:i/>
          <w:iCs/>
          <w:sz w:val="28"/>
          <w:szCs w:val="28"/>
        </w:rPr>
        <w:t>(подпись)</w:t>
      </w:r>
    </w:p>
    <w:sectPr w:rsidR="000F2124" w:rsidSect="00D57F0C">
      <w:footerReference w:type="default" r:id="rId7"/>
      <w:pgSz w:w="11900" w:h="16840"/>
      <w:pgMar w:top="709" w:right="964" w:bottom="964" w:left="1134" w:header="127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B04" w:rsidRDefault="00995B04" w:rsidP="00FC0EDC">
      <w:r>
        <w:separator/>
      </w:r>
    </w:p>
  </w:endnote>
  <w:endnote w:type="continuationSeparator" w:id="0">
    <w:p w:rsidR="00995B04" w:rsidRDefault="00995B04" w:rsidP="00FC0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73770"/>
      <w:docPartObj>
        <w:docPartGallery w:val="Page Numbers (Bottom of Page)"/>
        <w:docPartUnique/>
      </w:docPartObj>
    </w:sdtPr>
    <w:sdtContent>
      <w:p w:rsidR="00FC0EDC" w:rsidRDefault="00AF4F65">
        <w:pPr>
          <w:pStyle w:val="a8"/>
          <w:jc w:val="center"/>
        </w:pPr>
        <w:fldSimple w:instr=" PAGE   \* MERGEFORMAT ">
          <w:r w:rsidR="00D57F0C">
            <w:rPr>
              <w:noProof/>
            </w:rPr>
            <w:t>2</w:t>
          </w:r>
        </w:fldSimple>
      </w:p>
    </w:sdtContent>
  </w:sdt>
  <w:p w:rsidR="00FC0EDC" w:rsidRDefault="00FC0ED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B04" w:rsidRDefault="00995B04" w:rsidP="00FC0EDC">
      <w:r>
        <w:separator/>
      </w:r>
    </w:p>
  </w:footnote>
  <w:footnote w:type="continuationSeparator" w:id="0">
    <w:p w:rsidR="00995B04" w:rsidRDefault="00995B04" w:rsidP="00FC0E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239F"/>
    <w:multiLevelType w:val="multilevel"/>
    <w:tmpl w:val="A0DEF2DA"/>
    <w:lvl w:ilvl="0">
      <w:start w:val="6"/>
      <w:numFmt w:val="upperRoman"/>
      <w:lvlText w:val="Глава %1."/>
      <w:lvlJc w:val="left"/>
      <w:pPr>
        <w:tabs>
          <w:tab w:val="num" w:pos="786"/>
        </w:tabs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1218"/>
        </w:tabs>
        <w:ind w:left="1218" w:hanging="432"/>
      </w:pPr>
      <w:rPr>
        <w:rFonts w:hint="default"/>
        <w:sz w:val="28"/>
        <w:szCs w:val="28"/>
      </w:rPr>
    </w:lvl>
    <w:lvl w:ilvl="2">
      <w:start w:val="1"/>
      <w:numFmt w:val="decimal"/>
      <w:lvlText w:val="Статья %3."/>
      <w:lvlJc w:val="left"/>
      <w:pPr>
        <w:tabs>
          <w:tab w:val="num" w:pos="1506"/>
        </w:tabs>
        <w:ind w:left="150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586"/>
        </w:tabs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8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6"/>
        </w:tabs>
        <w:ind w:left="4746" w:hanging="1440"/>
      </w:pPr>
      <w:rPr>
        <w:rFonts w:hint="default"/>
      </w:rPr>
    </w:lvl>
  </w:abstractNum>
  <w:abstractNum w:abstractNumId="1">
    <w:nsid w:val="169F18AE"/>
    <w:multiLevelType w:val="hybridMultilevel"/>
    <w:tmpl w:val="DC624ACE"/>
    <w:lvl w:ilvl="0" w:tplc="F55EC900">
      <w:start w:val="1"/>
      <w:numFmt w:val="decimal"/>
      <w:lvlText w:val="%1)"/>
      <w:lvlJc w:val="left"/>
      <w:pPr>
        <w:tabs>
          <w:tab w:val="num" w:pos="227"/>
        </w:tabs>
        <w:ind w:left="-57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CB41E0"/>
    <w:multiLevelType w:val="hybridMultilevel"/>
    <w:tmpl w:val="0DB4EDCC"/>
    <w:lvl w:ilvl="0" w:tplc="ED882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A40FF3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4E2814ED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70924EDB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495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09F5"/>
    <w:rsid w:val="000309F5"/>
    <w:rsid w:val="00061410"/>
    <w:rsid w:val="000C2B23"/>
    <w:rsid w:val="000F2124"/>
    <w:rsid w:val="001471D1"/>
    <w:rsid w:val="00195C58"/>
    <w:rsid w:val="001C6DC1"/>
    <w:rsid w:val="001E073A"/>
    <w:rsid w:val="001F4F93"/>
    <w:rsid w:val="002C0CAF"/>
    <w:rsid w:val="0030461A"/>
    <w:rsid w:val="00342AF7"/>
    <w:rsid w:val="00365DF5"/>
    <w:rsid w:val="0038333E"/>
    <w:rsid w:val="003B04EA"/>
    <w:rsid w:val="003E095F"/>
    <w:rsid w:val="0041646B"/>
    <w:rsid w:val="00466CEB"/>
    <w:rsid w:val="004D6E2C"/>
    <w:rsid w:val="004F55CB"/>
    <w:rsid w:val="00544B50"/>
    <w:rsid w:val="005B04A9"/>
    <w:rsid w:val="005E3AA5"/>
    <w:rsid w:val="006343E7"/>
    <w:rsid w:val="00683CE4"/>
    <w:rsid w:val="006B7ABA"/>
    <w:rsid w:val="0083438B"/>
    <w:rsid w:val="00842EC4"/>
    <w:rsid w:val="008849E3"/>
    <w:rsid w:val="008B3B4D"/>
    <w:rsid w:val="008C3EF9"/>
    <w:rsid w:val="008F4010"/>
    <w:rsid w:val="00914B63"/>
    <w:rsid w:val="00994B34"/>
    <w:rsid w:val="00995B04"/>
    <w:rsid w:val="009E5D95"/>
    <w:rsid w:val="009F73B6"/>
    <w:rsid w:val="00A82BAF"/>
    <w:rsid w:val="00AC7177"/>
    <w:rsid w:val="00AF4F65"/>
    <w:rsid w:val="00B026B6"/>
    <w:rsid w:val="00B1278D"/>
    <w:rsid w:val="00B41027"/>
    <w:rsid w:val="00B91D71"/>
    <w:rsid w:val="00BB4177"/>
    <w:rsid w:val="00BD1ECF"/>
    <w:rsid w:val="00BE6DC6"/>
    <w:rsid w:val="00C82994"/>
    <w:rsid w:val="00CA2E36"/>
    <w:rsid w:val="00CE025C"/>
    <w:rsid w:val="00CE2EB0"/>
    <w:rsid w:val="00D50540"/>
    <w:rsid w:val="00D57F0C"/>
    <w:rsid w:val="00D816B7"/>
    <w:rsid w:val="00D91710"/>
    <w:rsid w:val="00DA56A6"/>
    <w:rsid w:val="00DE3008"/>
    <w:rsid w:val="00F26D51"/>
    <w:rsid w:val="00F43253"/>
    <w:rsid w:val="00F47097"/>
    <w:rsid w:val="00F84330"/>
    <w:rsid w:val="00F937BE"/>
    <w:rsid w:val="00FC0EDC"/>
    <w:rsid w:val="00FC1581"/>
    <w:rsid w:val="00FD2264"/>
    <w:rsid w:val="00FF1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09F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1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09F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Основной стиль"/>
    <w:basedOn w:val="a"/>
    <w:link w:val="a4"/>
    <w:rsid w:val="000309F5"/>
    <w:pPr>
      <w:ind w:firstLine="680"/>
      <w:jc w:val="both"/>
    </w:pPr>
    <w:rPr>
      <w:rFonts w:ascii="Arial" w:hAnsi="Arial"/>
      <w:sz w:val="20"/>
      <w:szCs w:val="28"/>
    </w:rPr>
  </w:style>
  <w:style w:type="character" w:customStyle="1" w:styleId="a4">
    <w:name w:val="Основной стиль Знак"/>
    <w:link w:val="a3"/>
    <w:rsid w:val="000309F5"/>
    <w:rPr>
      <w:rFonts w:ascii="Arial" w:eastAsia="Times New Roman" w:hAnsi="Arial" w:cs="Times New Roman"/>
      <w:sz w:val="20"/>
      <w:szCs w:val="28"/>
    </w:rPr>
  </w:style>
  <w:style w:type="paragraph" w:customStyle="1" w:styleId="ConsPlusNormal">
    <w:name w:val="ConsPlusNormal"/>
    <w:rsid w:val="000309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"/>
    <w:uiPriority w:val="34"/>
    <w:qFormat/>
    <w:rsid w:val="000309F5"/>
    <w:pPr>
      <w:ind w:left="720"/>
      <w:contextualSpacing/>
    </w:pPr>
    <w:rPr>
      <w:rFonts w:ascii="Cambria" w:eastAsia="MS Mincho" w:hAnsi="Cambria"/>
    </w:rPr>
  </w:style>
  <w:style w:type="table" w:styleId="a5">
    <w:name w:val="Table Grid"/>
    <w:basedOn w:val="a1"/>
    <w:uiPriority w:val="59"/>
    <w:rsid w:val="00544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21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a">
    <w:name w:val="page number"/>
    <w:uiPriority w:val="99"/>
    <w:unhideWhenUsed/>
    <w:rsid w:val="000F2124"/>
  </w:style>
  <w:style w:type="paragraph" w:customStyle="1" w:styleId="ab">
    <w:name w:val="Стиль порядка"/>
    <w:basedOn w:val="a"/>
    <w:rsid w:val="000F2124"/>
    <w:pPr>
      <w:tabs>
        <w:tab w:val="left" w:pos="1080"/>
        <w:tab w:val="left" w:pos="1260"/>
      </w:tabs>
      <w:spacing w:line="360" w:lineRule="auto"/>
      <w:ind w:firstLine="720"/>
      <w:jc w:val="both"/>
    </w:pPr>
    <w:rPr>
      <w:sz w:val="28"/>
      <w:szCs w:val="28"/>
    </w:rPr>
  </w:style>
  <w:style w:type="paragraph" w:styleId="ac">
    <w:name w:val="Normal (Web)"/>
    <w:basedOn w:val="a"/>
    <w:unhideWhenUsed/>
    <w:rsid w:val="000F2124"/>
    <w:pPr>
      <w:spacing w:before="100" w:beforeAutospacing="1" w:after="100" w:afterAutospacing="1"/>
    </w:pPr>
  </w:style>
  <w:style w:type="character" w:customStyle="1" w:styleId="Bodytext2">
    <w:name w:val="Body text (2)_"/>
    <w:rsid w:val="000F2124"/>
    <w:rPr>
      <w:rFonts w:ascii="Times New Roman" w:hAnsi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Ирина Николаевна</dc:creator>
  <cp:lastModifiedBy>Голубь</cp:lastModifiedBy>
  <cp:revision>8</cp:revision>
  <dcterms:created xsi:type="dcterms:W3CDTF">2020-09-01T05:13:00Z</dcterms:created>
  <dcterms:modified xsi:type="dcterms:W3CDTF">2020-09-01T07:56:00Z</dcterms:modified>
</cp:coreProperties>
</file>